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13" w:rsidRPr="006230EF" w:rsidRDefault="00ED6213" w:rsidP="00ED6213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ru-RU"/>
        </w:rPr>
      </w:pPr>
      <w:r>
        <w:rPr>
          <w:rFonts w:eastAsia="Times New Roman"/>
          <w:b/>
          <w:kern w:val="0"/>
          <w:sz w:val="20"/>
          <w:szCs w:val="20"/>
          <w:lang w:eastAsia="ru-RU"/>
        </w:rPr>
        <w:t>Демо-версия итоговой контрольной  работы</w:t>
      </w:r>
      <w:r w:rsidRPr="006230EF">
        <w:rPr>
          <w:rFonts w:eastAsia="Times New Roman"/>
          <w:b/>
          <w:kern w:val="0"/>
          <w:sz w:val="20"/>
          <w:szCs w:val="20"/>
          <w:lang w:eastAsia="ru-RU"/>
        </w:rPr>
        <w:t xml:space="preserve">  </w:t>
      </w:r>
      <w:r>
        <w:rPr>
          <w:rFonts w:eastAsia="Times New Roman"/>
          <w:b/>
          <w:kern w:val="0"/>
          <w:sz w:val="20"/>
          <w:szCs w:val="20"/>
          <w:lang w:eastAsia="ru-RU"/>
        </w:rPr>
        <w:t>по  алгебре</w:t>
      </w:r>
      <w:r w:rsidRPr="006230EF">
        <w:rPr>
          <w:rFonts w:eastAsia="Times New Roman"/>
          <w:b/>
          <w:kern w:val="0"/>
          <w:sz w:val="20"/>
          <w:szCs w:val="20"/>
          <w:lang w:eastAsia="ru-RU"/>
        </w:rPr>
        <w:t xml:space="preserve">   10  класс</w:t>
      </w:r>
      <w:r>
        <w:rPr>
          <w:rFonts w:eastAsia="Times New Roman"/>
          <w:b/>
          <w:kern w:val="0"/>
          <w:sz w:val="20"/>
          <w:szCs w:val="20"/>
          <w:lang w:eastAsia="ru-RU"/>
        </w:rPr>
        <w:t xml:space="preserve"> (2 часа)</w:t>
      </w:r>
    </w:p>
    <w:p w:rsidR="00ED6213" w:rsidRPr="00FC25AE" w:rsidRDefault="00ED6213" w:rsidP="00ED6213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  <w:shd w:val="clear" w:color="auto" w:fill="FFFFFF"/>
        </w:rPr>
        <w:t>В тре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уголь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ни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ке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i/>
          <w:iCs/>
          <w:color w:val="000000"/>
          <w:sz w:val="20"/>
          <w:szCs w:val="20"/>
          <w:shd w:val="clear" w:color="auto" w:fill="FFFFFF"/>
        </w:rPr>
        <w:t>ABC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color w:val="000000"/>
          <w:sz w:val="20"/>
          <w:szCs w:val="20"/>
          <w:shd w:val="clear" w:color="auto" w:fill="FFFFFF"/>
        </w:rPr>
        <w:t>угол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i/>
          <w:iCs/>
          <w:color w:val="000000"/>
          <w:sz w:val="20"/>
          <w:szCs w:val="20"/>
          <w:shd w:val="clear" w:color="auto" w:fill="FFFFFF"/>
        </w:rPr>
        <w:t>C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color w:val="000000"/>
          <w:sz w:val="20"/>
          <w:szCs w:val="20"/>
          <w:shd w:val="clear" w:color="auto" w:fill="FFFFFF"/>
        </w:rPr>
        <w:t>равен 90°,</w:t>
      </w:r>
      <w:r w:rsidRPr="00115A8A">
        <w:rPr>
          <w:color w:val="000000"/>
          <w:position w:val="-24"/>
          <w:sz w:val="28"/>
          <w:szCs w:val="28"/>
          <w:shd w:val="clear" w:color="auto" w:fill="FFFFFF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4.65pt" o:ole="">
            <v:imagedata r:id="rId6" o:title=""/>
          </v:shape>
          <o:OLEObject Type="Embed" ProgID="Equation.3" ShapeID="_x0000_i1025" DrawAspect="Content" ObjectID="_1774853995" r:id="rId7"/>
        </w:objec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color w:val="000000"/>
          <w:sz w:val="20"/>
          <w:szCs w:val="20"/>
          <w:shd w:val="clear" w:color="auto" w:fill="FFFFFF"/>
        </w:rPr>
        <w:t>. Най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ди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sz w:val="20"/>
          <w:szCs w:val="20"/>
          <w:lang w:val="en-US"/>
        </w:rPr>
        <w:t>sinB</w:t>
      </w:r>
      <w:proofErr w:type="spellEnd"/>
      <w:r w:rsidRPr="006230EF">
        <w:rPr>
          <w:color w:val="000000"/>
          <w:sz w:val="20"/>
          <w:szCs w:val="20"/>
          <w:shd w:val="clear" w:color="auto" w:fill="FFFFFF"/>
        </w:rPr>
        <w:t>.</w:t>
      </w:r>
    </w:p>
    <w:p w:rsidR="00ED6213" w:rsidRPr="006230EF" w:rsidRDefault="00ED6213" w:rsidP="00ED6213">
      <w:pPr>
        <w:pStyle w:val="leftmargin"/>
        <w:ind w:left="720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EF2262A" wp14:editId="1AAEE743">
            <wp:extent cx="526211" cy="838392"/>
            <wp:effectExtent l="0" t="0" r="7620" b="0"/>
            <wp:docPr id="1" name="Рисунок 1" descr="get_file?id=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?id=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9" cy="83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  <w:shd w:val="clear" w:color="auto" w:fill="FFFFFF"/>
        </w:rPr>
        <w:t>Най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ди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</w: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7501F">
        <w:rPr>
          <w:rStyle w:val="apple-converted-space"/>
          <w:color w:val="000000"/>
          <w:sz w:val="28"/>
          <w:szCs w:val="28"/>
          <w:shd w:val="clear" w:color="auto" w:fill="FFFFFF"/>
        </w:rPr>
        <w:object w:dxaOrig="440" w:dyaOrig="279">
          <v:shape id="_x0000_i1026" type="#_x0000_t75" style="width:21.75pt;height:14.25pt" o:ole="">
            <v:imagedata r:id="rId9" o:title=""/>
          </v:shape>
          <o:OLEObject Type="Embed" ProgID="Equation.3" ShapeID="_x0000_i1026" DrawAspect="Content" ObjectID="_1774853996" r:id="rId10"/>
        </w:object>
      </w:r>
      <w:r w:rsidRPr="006230EF">
        <w:rPr>
          <w:color w:val="000000"/>
          <w:sz w:val="20"/>
          <w:szCs w:val="20"/>
          <w:shd w:val="clear" w:color="auto" w:fill="FFFFFF"/>
        </w:rPr>
        <w:t>, если</w: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F1FB6">
        <w:rPr>
          <w:color w:val="000000"/>
          <w:position w:val="-28"/>
          <w:sz w:val="20"/>
          <w:szCs w:val="20"/>
          <w:shd w:val="clear" w:color="auto" w:fill="FFFFFF"/>
          <w:lang w:val="en-US"/>
        </w:rPr>
        <w:object w:dxaOrig="1280" w:dyaOrig="660">
          <v:shape id="_x0000_i1027" type="#_x0000_t75" style="width:63.85pt;height:33.3pt" o:ole="">
            <v:imagedata r:id="rId11" o:title=""/>
          </v:shape>
          <o:OLEObject Type="Embed" ProgID="Equation.3" ShapeID="_x0000_i1027" DrawAspect="Content" ObjectID="_1774853997" r:id="rId12"/>
        </w:objec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230EF">
        <w:rPr>
          <w:color w:val="000000"/>
          <w:sz w:val="20"/>
          <w:szCs w:val="20"/>
          <w:shd w:val="clear" w:color="auto" w:fill="FFFFFF"/>
        </w:rPr>
        <w:t> и</w:t>
      </w:r>
      <w:r w:rsidRPr="008E6A18">
        <w:rPr>
          <w:rStyle w:val="apple-converted-space"/>
          <w:color w:val="000000"/>
          <w:sz w:val="28"/>
          <w:szCs w:val="28"/>
          <w:shd w:val="clear" w:color="auto" w:fill="FFFFFF"/>
        </w:rPr>
        <w:object w:dxaOrig="1380" w:dyaOrig="680">
          <v:shape id="_x0000_i1028" type="#_x0000_t75" style="width:69.3pt;height:33.95pt" o:ole="">
            <v:imagedata r:id="rId13" o:title=""/>
          </v:shape>
          <o:OLEObject Type="Embed" ProgID="Equation.3" ShapeID="_x0000_i1028" DrawAspect="Content" ObjectID="_1774853998" r:id="rId14"/>
        </w:object>
      </w:r>
      <w:proofErr w:type="gramStart"/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6230EF">
        <w:rPr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  <w:shd w:val="clear" w:color="auto" w:fill="FFFFFF"/>
        </w:rPr>
        <w:t>Най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ди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 зна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че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ние вы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ра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же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 xml:space="preserve">ния: </w:t>
      </w:r>
      <w:r w:rsidRPr="00CF154D">
        <w:rPr>
          <w:color w:val="000000"/>
          <w:position w:val="-24"/>
          <w:sz w:val="20"/>
          <w:szCs w:val="20"/>
          <w:shd w:val="clear" w:color="auto" w:fill="FFFFFF"/>
        </w:rPr>
        <w:object w:dxaOrig="1840" w:dyaOrig="660">
          <v:shape id="_x0000_i1029" type="#_x0000_t75" style="width:92.4pt;height:33.3pt" o:ole="">
            <v:imagedata r:id="rId15" o:title=""/>
          </v:shape>
          <o:OLEObject Type="Embed" ProgID="Equation.3" ShapeID="_x0000_i1029" DrawAspect="Content" ObjectID="_1774853999" r:id="rId16"/>
        </w:object>
      </w:r>
      <w:r>
        <w:rPr>
          <w:color w:val="000000"/>
          <w:sz w:val="20"/>
          <w:szCs w:val="20"/>
          <w:shd w:val="clear" w:color="auto" w:fill="FFFFFF"/>
          <w:lang w:val="en-US"/>
        </w:rPr>
        <w:t>.</w:t>
      </w:r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  <w:shd w:val="clear" w:color="auto" w:fill="FFFFFF"/>
        </w:rPr>
        <w:t>Най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ди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 ко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рень урав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не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ния:</w:t>
      </w:r>
      <w:r w:rsidRPr="0000201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7653AE">
        <w:rPr>
          <w:rStyle w:val="apple-converted-space"/>
          <w:color w:val="000000"/>
          <w:sz w:val="20"/>
          <w:szCs w:val="20"/>
          <w:shd w:val="clear" w:color="auto" w:fill="FFFFFF"/>
        </w:rPr>
        <w:object w:dxaOrig="1680" w:dyaOrig="620">
          <v:shape id="_x0000_i1030" type="#_x0000_t75" style="width:84.25pt;height:30.55pt" o:ole="">
            <v:imagedata r:id="rId17" o:title=""/>
          </v:shape>
          <o:OLEObject Type="Embed" ProgID="Equation.3" ShapeID="_x0000_i1030" DrawAspect="Content" ObjectID="_1774854000" r:id="rId18"/>
        </w:object>
      </w:r>
      <w:r w:rsidRPr="006230EF">
        <w:rPr>
          <w:rStyle w:val="apple-converted-space"/>
          <w:color w:val="000000"/>
          <w:sz w:val="20"/>
          <w:szCs w:val="20"/>
          <w:shd w:val="clear" w:color="auto" w:fill="FFFFFF"/>
        </w:rPr>
        <w:t>  </w:t>
      </w:r>
      <w:r w:rsidRPr="006230EF">
        <w:rPr>
          <w:color w:val="000000"/>
          <w:sz w:val="20"/>
          <w:szCs w:val="20"/>
          <w:shd w:val="clear" w:color="auto" w:fill="FFFFFF"/>
        </w:rPr>
        <w:t>В от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ве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 за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пи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ши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 наи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боль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ший от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ри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ца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тель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ный ко</w:t>
      </w:r>
      <w:r w:rsidRPr="006230EF">
        <w:rPr>
          <w:color w:val="000000"/>
          <w:sz w:val="20"/>
          <w:szCs w:val="20"/>
          <w:shd w:val="clear" w:color="auto" w:fill="FFFFFF"/>
        </w:rPr>
        <w:softHyphen/>
        <w:t>рень.</w:t>
      </w:r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</w:rPr>
        <w:t>Ма</w:t>
      </w:r>
      <w:r w:rsidRPr="006230EF">
        <w:rPr>
          <w:color w:val="000000"/>
          <w:sz w:val="20"/>
          <w:szCs w:val="20"/>
        </w:rPr>
        <w:softHyphen/>
        <w:t>те</w:t>
      </w:r>
      <w:r w:rsidRPr="006230EF">
        <w:rPr>
          <w:color w:val="000000"/>
          <w:sz w:val="20"/>
          <w:szCs w:val="20"/>
        </w:rPr>
        <w:softHyphen/>
        <w:t>ри</w:t>
      </w:r>
      <w:r w:rsidRPr="006230EF">
        <w:rPr>
          <w:color w:val="000000"/>
          <w:sz w:val="20"/>
          <w:szCs w:val="20"/>
        </w:rPr>
        <w:softHyphen/>
        <w:t>аль</w:t>
      </w:r>
      <w:r w:rsidRPr="006230EF">
        <w:rPr>
          <w:color w:val="000000"/>
          <w:sz w:val="20"/>
          <w:szCs w:val="20"/>
        </w:rPr>
        <w:softHyphen/>
        <w:t>ная точка дви</w:t>
      </w:r>
      <w:r w:rsidRPr="006230EF">
        <w:rPr>
          <w:color w:val="000000"/>
          <w:sz w:val="20"/>
          <w:szCs w:val="20"/>
        </w:rPr>
        <w:softHyphen/>
        <w:t>жет</w:t>
      </w:r>
      <w:r w:rsidRPr="006230EF">
        <w:rPr>
          <w:color w:val="000000"/>
          <w:sz w:val="20"/>
          <w:szCs w:val="20"/>
        </w:rPr>
        <w:softHyphen/>
        <w:t>ся пря</w:t>
      </w:r>
      <w:r w:rsidRPr="006230EF">
        <w:rPr>
          <w:color w:val="000000"/>
          <w:sz w:val="20"/>
          <w:szCs w:val="20"/>
        </w:rPr>
        <w:softHyphen/>
        <w:t>мо</w:t>
      </w:r>
      <w:r w:rsidRPr="006230EF">
        <w:rPr>
          <w:color w:val="000000"/>
          <w:sz w:val="20"/>
          <w:szCs w:val="20"/>
        </w:rPr>
        <w:softHyphen/>
        <w:t>ли</w:t>
      </w:r>
      <w:r w:rsidRPr="006230EF">
        <w:rPr>
          <w:color w:val="000000"/>
          <w:sz w:val="20"/>
          <w:szCs w:val="20"/>
        </w:rPr>
        <w:softHyphen/>
        <w:t>ней</w:t>
      </w:r>
      <w:r w:rsidRPr="006230EF">
        <w:rPr>
          <w:color w:val="000000"/>
          <w:sz w:val="20"/>
          <w:szCs w:val="20"/>
        </w:rPr>
        <w:softHyphen/>
        <w:t>но по за</w:t>
      </w:r>
      <w:r w:rsidRPr="006230EF">
        <w:rPr>
          <w:color w:val="000000"/>
          <w:sz w:val="20"/>
          <w:szCs w:val="20"/>
        </w:rPr>
        <w:softHyphen/>
        <w:t>ко</w:t>
      </w:r>
      <w:r w:rsidRPr="006230EF">
        <w:rPr>
          <w:color w:val="000000"/>
          <w:sz w:val="20"/>
          <w:szCs w:val="20"/>
        </w:rPr>
        <w:softHyphen/>
        <w:t>ну</w:t>
      </w:r>
      <w:r>
        <w:rPr>
          <w:color w:val="000000"/>
          <w:sz w:val="20"/>
          <w:szCs w:val="20"/>
        </w:rPr>
        <w:t xml:space="preserve">    </w:t>
      </w:r>
      <w:r w:rsidRPr="006230EF"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70BA13EE" wp14:editId="2D9B7D49">
            <wp:extent cx="1250950" cy="344805"/>
            <wp:effectExtent l="0" t="0" r="6350" b="0"/>
            <wp:docPr id="2" name="Рисунок 2" descr="9e9efd0f214951667c7e826d6897e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e9efd0f214951667c7e826d6897e59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EF">
        <w:rPr>
          <w:color w:val="000000"/>
          <w:sz w:val="20"/>
          <w:szCs w:val="20"/>
        </w:rPr>
        <w:t>(где x — рас</w:t>
      </w:r>
      <w:r w:rsidRPr="006230EF">
        <w:rPr>
          <w:color w:val="000000"/>
          <w:sz w:val="20"/>
          <w:szCs w:val="20"/>
        </w:rPr>
        <w:softHyphen/>
        <w:t>сто</w:t>
      </w:r>
      <w:r w:rsidRPr="006230EF">
        <w:rPr>
          <w:color w:val="000000"/>
          <w:sz w:val="20"/>
          <w:szCs w:val="20"/>
        </w:rPr>
        <w:softHyphen/>
        <w:t>я</w:t>
      </w:r>
      <w:r w:rsidRPr="006230EF">
        <w:rPr>
          <w:color w:val="000000"/>
          <w:sz w:val="20"/>
          <w:szCs w:val="20"/>
        </w:rPr>
        <w:softHyphen/>
        <w:t>ние от точки от</w:t>
      </w:r>
      <w:r w:rsidRPr="006230EF">
        <w:rPr>
          <w:color w:val="000000"/>
          <w:sz w:val="20"/>
          <w:szCs w:val="20"/>
        </w:rPr>
        <w:softHyphen/>
        <w:t>сче</w:t>
      </w:r>
      <w:r w:rsidRPr="006230EF">
        <w:rPr>
          <w:color w:val="000000"/>
          <w:sz w:val="20"/>
          <w:szCs w:val="20"/>
        </w:rPr>
        <w:softHyphen/>
        <w:t>та в мет</w:t>
      </w:r>
      <w:r w:rsidRPr="006230EF">
        <w:rPr>
          <w:color w:val="000000"/>
          <w:sz w:val="20"/>
          <w:szCs w:val="20"/>
        </w:rPr>
        <w:softHyphen/>
        <w:t>рах, t — время в се</w:t>
      </w:r>
      <w:r w:rsidRPr="006230EF">
        <w:rPr>
          <w:color w:val="000000"/>
          <w:sz w:val="20"/>
          <w:szCs w:val="20"/>
        </w:rPr>
        <w:softHyphen/>
        <w:t>кун</w:t>
      </w:r>
      <w:r w:rsidRPr="006230EF">
        <w:rPr>
          <w:color w:val="000000"/>
          <w:sz w:val="20"/>
          <w:szCs w:val="20"/>
        </w:rPr>
        <w:softHyphen/>
        <w:t>дах, из</w:t>
      </w:r>
      <w:r w:rsidRPr="006230EF">
        <w:rPr>
          <w:color w:val="000000"/>
          <w:sz w:val="20"/>
          <w:szCs w:val="20"/>
        </w:rPr>
        <w:softHyphen/>
        <w:t>ме</w:t>
      </w:r>
      <w:r w:rsidRPr="006230EF">
        <w:rPr>
          <w:color w:val="000000"/>
          <w:sz w:val="20"/>
          <w:szCs w:val="20"/>
        </w:rPr>
        <w:softHyphen/>
        <w:t>рен</w:t>
      </w:r>
      <w:r w:rsidRPr="006230EF">
        <w:rPr>
          <w:color w:val="000000"/>
          <w:sz w:val="20"/>
          <w:szCs w:val="20"/>
        </w:rPr>
        <w:softHyphen/>
        <w:t>ное с на</w:t>
      </w:r>
      <w:r w:rsidRPr="006230EF">
        <w:rPr>
          <w:color w:val="000000"/>
          <w:sz w:val="20"/>
          <w:szCs w:val="20"/>
        </w:rPr>
        <w:softHyphen/>
        <w:t>ча</w:t>
      </w:r>
      <w:r w:rsidRPr="006230EF">
        <w:rPr>
          <w:color w:val="000000"/>
          <w:sz w:val="20"/>
          <w:szCs w:val="20"/>
        </w:rPr>
        <w:softHyphen/>
        <w:t>ла дви</w:t>
      </w:r>
      <w:r w:rsidRPr="006230EF">
        <w:rPr>
          <w:color w:val="000000"/>
          <w:sz w:val="20"/>
          <w:szCs w:val="20"/>
        </w:rPr>
        <w:softHyphen/>
        <w:t>же</w:t>
      </w:r>
      <w:r w:rsidRPr="006230EF">
        <w:rPr>
          <w:color w:val="000000"/>
          <w:sz w:val="20"/>
          <w:szCs w:val="20"/>
        </w:rPr>
        <w:softHyphen/>
        <w:t>ния). Най</w:t>
      </w:r>
      <w:r w:rsidRPr="006230EF">
        <w:rPr>
          <w:color w:val="000000"/>
          <w:sz w:val="20"/>
          <w:szCs w:val="20"/>
        </w:rPr>
        <w:softHyphen/>
        <w:t>ди</w:t>
      </w:r>
      <w:r w:rsidRPr="006230EF">
        <w:rPr>
          <w:color w:val="000000"/>
          <w:sz w:val="20"/>
          <w:szCs w:val="20"/>
        </w:rPr>
        <w:softHyphen/>
        <w:t>те ее ско</w:t>
      </w:r>
      <w:r w:rsidRPr="006230EF">
        <w:rPr>
          <w:color w:val="000000"/>
          <w:sz w:val="20"/>
          <w:szCs w:val="20"/>
        </w:rPr>
        <w:softHyphen/>
        <w:t>рость (в м/с) в мо</w:t>
      </w:r>
      <w:r w:rsidRPr="006230EF">
        <w:rPr>
          <w:color w:val="000000"/>
          <w:sz w:val="20"/>
          <w:szCs w:val="20"/>
        </w:rPr>
        <w:softHyphen/>
        <w:t>мент вре</w:t>
      </w:r>
      <w:r w:rsidRPr="006230EF">
        <w:rPr>
          <w:color w:val="000000"/>
          <w:sz w:val="20"/>
          <w:szCs w:val="20"/>
        </w:rPr>
        <w:softHyphen/>
        <w:t>ме</w:t>
      </w:r>
      <w:r w:rsidRPr="006230EF">
        <w:rPr>
          <w:color w:val="000000"/>
          <w:sz w:val="20"/>
          <w:szCs w:val="20"/>
        </w:rPr>
        <w:softHyphen/>
        <w:t xml:space="preserve">ни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41221BAE" wp14:editId="548CCAF6">
            <wp:extent cx="293370" cy="137795"/>
            <wp:effectExtent l="0" t="0" r="0" b="0"/>
            <wp:docPr id="3" name="Рисунок 3" descr="b73c3280b6f85a6ac520af103083f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73c3280b6f85a6ac520af103083f5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230EF">
        <w:rPr>
          <w:color w:val="000000"/>
          <w:sz w:val="20"/>
          <w:szCs w:val="20"/>
        </w:rPr>
        <w:t>с</w:t>
      </w:r>
      <w:proofErr w:type="gramEnd"/>
      <w:r w:rsidRPr="006230EF">
        <w:rPr>
          <w:color w:val="000000"/>
          <w:sz w:val="20"/>
          <w:szCs w:val="20"/>
        </w:rPr>
        <w:t>.</w:t>
      </w:r>
    </w:p>
    <w:p w:rsidR="00ED6213" w:rsidRPr="006230EF" w:rsidRDefault="00ED6213" w:rsidP="00ED6213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6230EF">
        <w:rPr>
          <w:color w:val="000000"/>
          <w:sz w:val="20"/>
          <w:szCs w:val="20"/>
        </w:rPr>
        <w:t>На ри</w:t>
      </w:r>
      <w:r w:rsidRPr="006230EF">
        <w:rPr>
          <w:color w:val="000000"/>
          <w:sz w:val="20"/>
          <w:szCs w:val="20"/>
        </w:rPr>
        <w:softHyphen/>
        <w:t>сун</w:t>
      </w:r>
      <w:r w:rsidRPr="006230EF">
        <w:rPr>
          <w:color w:val="000000"/>
          <w:sz w:val="20"/>
          <w:szCs w:val="20"/>
        </w:rPr>
        <w:softHyphen/>
        <w:t>ке изоб</w:t>
      </w:r>
      <w:r w:rsidRPr="006230EF">
        <w:rPr>
          <w:color w:val="000000"/>
          <w:sz w:val="20"/>
          <w:szCs w:val="20"/>
        </w:rPr>
        <w:softHyphen/>
        <w:t>ражён гра</w:t>
      </w:r>
      <w:r w:rsidRPr="006230EF">
        <w:rPr>
          <w:color w:val="000000"/>
          <w:sz w:val="20"/>
          <w:szCs w:val="20"/>
        </w:rPr>
        <w:softHyphen/>
        <w:t>фик функ</w:t>
      </w:r>
      <w:r w:rsidRPr="006230EF">
        <w:rPr>
          <w:color w:val="000000"/>
          <w:sz w:val="20"/>
          <w:szCs w:val="20"/>
        </w:rPr>
        <w:softHyphen/>
        <w:t xml:space="preserve">ции </w:t>
      </w:r>
      <w:r w:rsidRPr="006230EF">
        <w:rPr>
          <w:i/>
          <w:iCs/>
          <w:color w:val="000000"/>
          <w:sz w:val="20"/>
          <w:szCs w:val="20"/>
        </w:rPr>
        <w:t>y=f(x)</w:t>
      </w:r>
      <w:r w:rsidRPr="006230EF">
        <w:rPr>
          <w:color w:val="000000"/>
          <w:sz w:val="20"/>
          <w:szCs w:val="20"/>
        </w:rPr>
        <w:t xml:space="preserve"> и ка</w:t>
      </w:r>
      <w:r w:rsidRPr="006230EF">
        <w:rPr>
          <w:color w:val="000000"/>
          <w:sz w:val="20"/>
          <w:szCs w:val="20"/>
        </w:rPr>
        <w:softHyphen/>
        <w:t>са</w:t>
      </w:r>
      <w:r w:rsidRPr="006230EF">
        <w:rPr>
          <w:color w:val="000000"/>
          <w:sz w:val="20"/>
          <w:szCs w:val="20"/>
        </w:rPr>
        <w:softHyphen/>
        <w:t>тель</w:t>
      </w:r>
      <w:r w:rsidRPr="006230EF">
        <w:rPr>
          <w:color w:val="000000"/>
          <w:sz w:val="20"/>
          <w:szCs w:val="20"/>
        </w:rPr>
        <w:softHyphen/>
        <w:t>ная к нему в точке с абс</w:t>
      </w:r>
      <w:r w:rsidRPr="006230EF">
        <w:rPr>
          <w:color w:val="000000"/>
          <w:sz w:val="20"/>
          <w:szCs w:val="20"/>
        </w:rPr>
        <w:softHyphen/>
        <w:t>цис</w:t>
      </w:r>
      <w:r w:rsidRPr="006230EF">
        <w:rPr>
          <w:color w:val="000000"/>
          <w:sz w:val="20"/>
          <w:szCs w:val="20"/>
        </w:rPr>
        <w:softHyphen/>
        <w:t xml:space="preserve">сой </w:t>
      </w:r>
      <w:r w:rsidRPr="006230EF">
        <w:rPr>
          <w:i/>
          <w:iCs/>
          <w:color w:val="000000"/>
          <w:sz w:val="20"/>
          <w:szCs w:val="20"/>
        </w:rPr>
        <w:t>x</w:t>
      </w:r>
      <w:r w:rsidRPr="006230EF">
        <w:rPr>
          <w:color w:val="000000"/>
          <w:sz w:val="20"/>
          <w:szCs w:val="20"/>
          <w:vertAlign w:val="subscript"/>
        </w:rPr>
        <w:t>0</w:t>
      </w:r>
      <w:r w:rsidRPr="006230EF">
        <w:rPr>
          <w:color w:val="000000"/>
          <w:sz w:val="20"/>
          <w:szCs w:val="20"/>
        </w:rPr>
        <w:t>. Най</w:t>
      </w:r>
      <w:r w:rsidRPr="006230EF">
        <w:rPr>
          <w:color w:val="000000"/>
          <w:sz w:val="20"/>
          <w:szCs w:val="20"/>
        </w:rPr>
        <w:softHyphen/>
        <w:t>ди</w:t>
      </w:r>
      <w:r w:rsidRPr="006230EF">
        <w:rPr>
          <w:color w:val="000000"/>
          <w:sz w:val="20"/>
          <w:szCs w:val="20"/>
        </w:rPr>
        <w:softHyphen/>
        <w:t>те зна</w:t>
      </w:r>
      <w:r w:rsidRPr="006230EF">
        <w:rPr>
          <w:color w:val="000000"/>
          <w:sz w:val="20"/>
          <w:szCs w:val="20"/>
        </w:rPr>
        <w:softHyphen/>
        <w:t>че</w:t>
      </w:r>
      <w:r w:rsidRPr="006230EF">
        <w:rPr>
          <w:color w:val="000000"/>
          <w:sz w:val="20"/>
          <w:szCs w:val="20"/>
        </w:rPr>
        <w:softHyphen/>
        <w:t>ние про</w:t>
      </w:r>
      <w:r w:rsidRPr="006230EF">
        <w:rPr>
          <w:color w:val="000000"/>
          <w:sz w:val="20"/>
          <w:szCs w:val="20"/>
        </w:rPr>
        <w:softHyphen/>
        <w:t>из</w:t>
      </w:r>
      <w:r w:rsidRPr="006230EF">
        <w:rPr>
          <w:color w:val="000000"/>
          <w:sz w:val="20"/>
          <w:szCs w:val="20"/>
        </w:rPr>
        <w:softHyphen/>
        <w:t>вод</w:t>
      </w:r>
      <w:r w:rsidRPr="006230EF">
        <w:rPr>
          <w:color w:val="000000"/>
          <w:sz w:val="20"/>
          <w:szCs w:val="20"/>
        </w:rPr>
        <w:softHyphen/>
        <w:t>ной функ</w:t>
      </w:r>
      <w:r w:rsidRPr="006230EF">
        <w:rPr>
          <w:color w:val="000000"/>
          <w:sz w:val="20"/>
          <w:szCs w:val="20"/>
        </w:rPr>
        <w:softHyphen/>
        <w:t xml:space="preserve">ции </w:t>
      </w:r>
      <w:r w:rsidRPr="006230EF">
        <w:rPr>
          <w:i/>
          <w:iCs/>
          <w:color w:val="000000"/>
          <w:sz w:val="20"/>
          <w:szCs w:val="20"/>
        </w:rPr>
        <w:t>f(x)</w:t>
      </w:r>
      <w:r w:rsidRPr="006230EF">
        <w:rPr>
          <w:color w:val="000000"/>
          <w:sz w:val="20"/>
          <w:szCs w:val="20"/>
        </w:rPr>
        <w:t xml:space="preserve"> в точке </w:t>
      </w:r>
      <w:r w:rsidRPr="006230EF">
        <w:rPr>
          <w:i/>
          <w:iCs/>
          <w:color w:val="000000"/>
          <w:sz w:val="20"/>
          <w:szCs w:val="20"/>
        </w:rPr>
        <w:t>x</w:t>
      </w:r>
      <w:r w:rsidRPr="006230EF">
        <w:rPr>
          <w:color w:val="000000"/>
          <w:sz w:val="20"/>
          <w:szCs w:val="20"/>
          <w:vertAlign w:val="subscript"/>
        </w:rPr>
        <w:t>0</w:t>
      </w:r>
      <w:r w:rsidRPr="006230EF">
        <w:rPr>
          <w:color w:val="000000"/>
          <w:sz w:val="20"/>
          <w:szCs w:val="20"/>
        </w:rPr>
        <w:t>.</w:t>
      </w:r>
    </w:p>
    <w:p w:rsidR="00ED6213" w:rsidRPr="006230EF" w:rsidRDefault="00ED6213" w:rsidP="00ED6213">
      <w:pPr>
        <w:rPr>
          <w:noProof/>
          <w:color w:val="000000"/>
          <w:sz w:val="20"/>
          <w:szCs w:val="20"/>
          <w:lang w:eastAsia="ru-RU"/>
        </w:rPr>
      </w:pPr>
      <w:r w:rsidRPr="006230EF">
        <w:rPr>
          <w:noProof/>
          <w:color w:val="000000"/>
          <w:sz w:val="20"/>
          <w:szCs w:val="20"/>
          <w:lang w:eastAsia="ru-RU"/>
        </w:rPr>
        <w:t xml:space="preserve">                     </w:t>
      </w:r>
    </w:p>
    <w:p w:rsidR="00ED6213" w:rsidRPr="00FC25AE" w:rsidRDefault="00ED6213" w:rsidP="00ED6213">
      <w:pPr>
        <w:rPr>
          <w:noProof/>
          <w:color w:val="000000"/>
          <w:sz w:val="20"/>
          <w:szCs w:val="20"/>
          <w:lang w:eastAsia="ru-RU"/>
        </w:rPr>
      </w:pPr>
      <w:r w:rsidRPr="006230EF">
        <w:rPr>
          <w:noProof/>
          <w:color w:val="000000"/>
          <w:sz w:val="20"/>
          <w:szCs w:val="20"/>
          <w:lang w:eastAsia="ru-RU"/>
        </w:rPr>
        <w:t xml:space="preserve">                        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 wp14:anchorId="2E0A7ABE" wp14:editId="63139B6B">
            <wp:extent cx="1935321" cy="2087593"/>
            <wp:effectExtent l="0" t="0" r="8255" b="8255"/>
            <wp:docPr id="4" name="Рисунок 4" descr="http://math.reshuege.ru/pic?id=p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th.reshuege.ru/pic?id=p23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07" cy="20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13" w:rsidRPr="006230EF" w:rsidRDefault="00ED6213" w:rsidP="00ED6213">
      <w:pPr>
        <w:pStyle w:val="leftmargin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6230EF">
        <w:rPr>
          <w:color w:val="000000"/>
          <w:sz w:val="20"/>
          <w:szCs w:val="20"/>
        </w:rPr>
        <w:t>Най</w:t>
      </w:r>
      <w:r w:rsidRPr="006230EF">
        <w:rPr>
          <w:color w:val="000000"/>
          <w:sz w:val="20"/>
          <w:szCs w:val="20"/>
        </w:rPr>
        <w:softHyphen/>
        <w:t>ди</w:t>
      </w:r>
      <w:r w:rsidRPr="006230EF">
        <w:rPr>
          <w:color w:val="000000"/>
          <w:sz w:val="20"/>
          <w:szCs w:val="20"/>
        </w:rPr>
        <w:softHyphen/>
        <w:t>те точку ми</w:t>
      </w:r>
      <w:r w:rsidRPr="006230EF">
        <w:rPr>
          <w:color w:val="000000"/>
          <w:sz w:val="20"/>
          <w:szCs w:val="20"/>
        </w:rPr>
        <w:softHyphen/>
        <w:t>ни</w:t>
      </w:r>
      <w:r w:rsidRPr="006230EF">
        <w:rPr>
          <w:color w:val="000000"/>
          <w:sz w:val="20"/>
          <w:szCs w:val="20"/>
        </w:rPr>
        <w:softHyphen/>
        <w:t>му</w:t>
      </w:r>
      <w:r w:rsidRPr="006230EF">
        <w:rPr>
          <w:color w:val="000000"/>
          <w:sz w:val="20"/>
          <w:szCs w:val="20"/>
        </w:rPr>
        <w:softHyphen/>
        <w:t>ма функ</w:t>
      </w:r>
      <w:r w:rsidRPr="006230EF">
        <w:rPr>
          <w:color w:val="000000"/>
          <w:sz w:val="20"/>
          <w:szCs w:val="20"/>
        </w:rPr>
        <w:softHyphen/>
        <w:t xml:space="preserve">ции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2C33092C" wp14:editId="3CF3A25F">
            <wp:extent cx="1000760" cy="189865"/>
            <wp:effectExtent l="0" t="0" r="8890" b="635"/>
            <wp:docPr id="5" name="Рисунок 5" descr="7a886d57199f83a4b158eefd779bf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a886d57199f83a4b158eefd779bfa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13" w:rsidRPr="00B23721" w:rsidRDefault="00ED6213" w:rsidP="00ED6213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6230EF">
        <w:rPr>
          <w:color w:val="000000"/>
          <w:sz w:val="20"/>
          <w:szCs w:val="20"/>
        </w:rPr>
        <w:t>Най</w:t>
      </w:r>
      <w:r w:rsidRPr="006230EF">
        <w:rPr>
          <w:color w:val="000000"/>
          <w:sz w:val="20"/>
          <w:szCs w:val="20"/>
        </w:rPr>
        <w:softHyphen/>
        <w:t>ди</w:t>
      </w:r>
      <w:r w:rsidRPr="006230EF">
        <w:rPr>
          <w:color w:val="000000"/>
          <w:sz w:val="20"/>
          <w:szCs w:val="20"/>
        </w:rPr>
        <w:softHyphen/>
        <w:t>те наи</w:t>
      </w:r>
      <w:r w:rsidRPr="006230EF">
        <w:rPr>
          <w:color w:val="000000"/>
          <w:sz w:val="20"/>
          <w:szCs w:val="20"/>
        </w:rPr>
        <w:softHyphen/>
        <w:t>боль</w:t>
      </w:r>
      <w:r w:rsidRPr="006230EF">
        <w:rPr>
          <w:color w:val="000000"/>
          <w:sz w:val="20"/>
          <w:szCs w:val="20"/>
        </w:rPr>
        <w:softHyphen/>
        <w:t>шее зна</w:t>
      </w:r>
      <w:r w:rsidRPr="006230EF">
        <w:rPr>
          <w:color w:val="000000"/>
          <w:sz w:val="20"/>
          <w:szCs w:val="20"/>
        </w:rPr>
        <w:softHyphen/>
        <w:t>че</w:t>
      </w:r>
      <w:r w:rsidRPr="006230EF">
        <w:rPr>
          <w:color w:val="000000"/>
          <w:sz w:val="20"/>
          <w:szCs w:val="20"/>
        </w:rPr>
        <w:softHyphen/>
        <w:t>ние функ</w:t>
      </w:r>
      <w:r w:rsidRPr="006230EF">
        <w:rPr>
          <w:color w:val="000000"/>
          <w:sz w:val="20"/>
          <w:szCs w:val="20"/>
        </w:rPr>
        <w:softHyphen/>
        <w:t xml:space="preserve">ции </w:t>
      </w:r>
      <w:r>
        <w:rPr>
          <w:color w:val="000000"/>
          <w:sz w:val="20"/>
          <w:szCs w:val="20"/>
          <w:lang w:val="en-US"/>
        </w:rPr>
        <w:t>y</w:t>
      </w:r>
      <w:r w:rsidRPr="00300EC5">
        <w:rPr>
          <w:color w:val="000000"/>
          <w:sz w:val="20"/>
          <w:szCs w:val="20"/>
        </w:rPr>
        <w:t xml:space="preserve"> = </w:t>
      </w:r>
      <w:r>
        <w:rPr>
          <w:color w:val="000000"/>
          <w:sz w:val="20"/>
          <w:szCs w:val="20"/>
          <w:lang w:val="en-US"/>
        </w:rPr>
        <w:t>x</w:t>
      </w:r>
      <w:r w:rsidRPr="00300EC5">
        <w:rPr>
          <w:color w:val="000000"/>
          <w:sz w:val="20"/>
          <w:szCs w:val="20"/>
          <w:vertAlign w:val="superscript"/>
        </w:rPr>
        <w:t>3</w:t>
      </w:r>
      <w:r w:rsidRPr="00300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300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5,5</w:t>
      </w:r>
      <w:r>
        <w:rPr>
          <w:color w:val="000000"/>
          <w:sz w:val="20"/>
          <w:szCs w:val="20"/>
          <w:lang w:val="en-US"/>
        </w:rPr>
        <w:t>x</w:t>
      </w:r>
      <w:r w:rsidRPr="00300EC5">
        <w:rPr>
          <w:color w:val="000000"/>
          <w:sz w:val="20"/>
          <w:szCs w:val="20"/>
          <w:vertAlign w:val="superscript"/>
        </w:rPr>
        <w:t>2</w:t>
      </w:r>
      <w:r w:rsidRPr="00300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+ 8</w:t>
      </w:r>
      <w:r w:rsidRPr="00300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x</w:t>
      </w:r>
      <w:r>
        <w:rPr>
          <w:color w:val="000000"/>
          <w:sz w:val="20"/>
          <w:szCs w:val="20"/>
        </w:rPr>
        <w:t xml:space="preserve">  -  8</w:t>
      </w:r>
      <w:r w:rsidRPr="00A81508">
        <w:rPr>
          <w:noProof/>
          <w:color w:val="000000"/>
          <w:sz w:val="20"/>
          <w:szCs w:val="20"/>
          <w:lang w:eastAsia="ru-RU"/>
        </w:rPr>
        <w:t xml:space="preserve"> </w:t>
      </w:r>
      <w:r w:rsidRPr="00A81508">
        <w:rPr>
          <w:color w:val="000000"/>
          <w:sz w:val="20"/>
          <w:szCs w:val="20"/>
        </w:rPr>
        <w:t>на от</w:t>
      </w:r>
      <w:r w:rsidRPr="00A81508">
        <w:rPr>
          <w:color w:val="000000"/>
          <w:sz w:val="20"/>
          <w:szCs w:val="20"/>
        </w:rPr>
        <w:softHyphen/>
        <w:t>рез</w:t>
      </w:r>
      <w:r w:rsidRPr="00A81508">
        <w:rPr>
          <w:color w:val="000000"/>
          <w:sz w:val="20"/>
          <w:szCs w:val="20"/>
        </w:rPr>
        <w:softHyphen/>
        <w:t>ке</w:t>
      </w:r>
      <w:r>
        <w:rPr>
          <w:noProof/>
          <w:color w:val="000000"/>
          <w:sz w:val="20"/>
          <w:szCs w:val="20"/>
          <w:lang w:eastAsia="ru-RU"/>
        </w:rPr>
        <w:t xml:space="preserve"> [- 6; 5</w:t>
      </w:r>
      <w:r w:rsidRPr="00300EC5">
        <w:rPr>
          <w:noProof/>
          <w:color w:val="000000"/>
          <w:sz w:val="20"/>
          <w:szCs w:val="20"/>
          <w:lang w:eastAsia="ru-RU"/>
        </w:rPr>
        <w:t>]</w:t>
      </w:r>
      <w:r w:rsidRPr="00A81508">
        <w:rPr>
          <w:color w:val="000000"/>
          <w:sz w:val="20"/>
          <w:szCs w:val="20"/>
        </w:rPr>
        <w:t>.</w:t>
      </w:r>
    </w:p>
    <w:p w:rsidR="002C32E8" w:rsidRPr="00B23721" w:rsidRDefault="00ED6213" w:rsidP="00ED6213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bookmarkStart w:id="0" w:name="_GoBack"/>
      <w:bookmarkEnd w:id="0"/>
      <w:r w:rsidRPr="00B23721">
        <w:rPr>
          <w:color w:val="000000"/>
          <w:sz w:val="20"/>
          <w:szCs w:val="20"/>
        </w:rPr>
        <w:t>В сбор</w:t>
      </w:r>
      <w:r w:rsidRPr="00B23721">
        <w:rPr>
          <w:color w:val="000000"/>
          <w:sz w:val="20"/>
          <w:szCs w:val="20"/>
        </w:rPr>
        <w:softHyphen/>
        <w:t>ни</w:t>
      </w:r>
      <w:r w:rsidRPr="00B23721">
        <w:rPr>
          <w:color w:val="000000"/>
          <w:sz w:val="20"/>
          <w:szCs w:val="20"/>
        </w:rPr>
        <w:softHyphen/>
        <w:t>ке би</w:t>
      </w:r>
      <w:r w:rsidRPr="00B23721">
        <w:rPr>
          <w:color w:val="000000"/>
          <w:sz w:val="20"/>
          <w:szCs w:val="20"/>
        </w:rPr>
        <w:softHyphen/>
        <w:t>ле</w:t>
      </w:r>
      <w:r w:rsidRPr="00B23721">
        <w:rPr>
          <w:color w:val="000000"/>
          <w:sz w:val="20"/>
          <w:szCs w:val="20"/>
        </w:rPr>
        <w:softHyphen/>
        <w:t>тов по ма</w:t>
      </w:r>
      <w:r w:rsidRPr="00B23721">
        <w:rPr>
          <w:color w:val="000000"/>
          <w:sz w:val="20"/>
          <w:szCs w:val="20"/>
        </w:rPr>
        <w:softHyphen/>
        <w:t>те</w:t>
      </w:r>
      <w:r w:rsidRPr="00B23721">
        <w:rPr>
          <w:color w:val="000000"/>
          <w:sz w:val="20"/>
          <w:szCs w:val="20"/>
        </w:rPr>
        <w:softHyphen/>
        <w:t>ма</w:t>
      </w:r>
      <w:r w:rsidRPr="00B23721">
        <w:rPr>
          <w:color w:val="000000"/>
          <w:sz w:val="20"/>
          <w:szCs w:val="20"/>
        </w:rPr>
        <w:softHyphen/>
        <w:t>ти</w:t>
      </w:r>
      <w:r w:rsidRPr="00B23721">
        <w:rPr>
          <w:color w:val="000000"/>
          <w:sz w:val="20"/>
          <w:szCs w:val="20"/>
        </w:rPr>
        <w:softHyphen/>
        <w:t>ке всего 36 би</w:t>
      </w:r>
      <w:r w:rsidRPr="00B23721">
        <w:rPr>
          <w:color w:val="000000"/>
          <w:sz w:val="20"/>
          <w:szCs w:val="20"/>
        </w:rPr>
        <w:softHyphen/>
        <w:t>ле</w:t>
      </w:r>
      <w:r w:rsidRPr="00B23721">
        <w:rPr>
          <w:color w:val="000000"/>
          <w:sz w:val="20"/>
          <w:szCs w:val="20"/>
        </w:rPr>
        <w:softHyphen/>
        <w:t>тов, в 9 из них встре</w:t>
      </w:r>
      <w:r w:rsidRPr="00B23721">
        <w:rPr>
          <w:color w:val="000000"/>
          <w:sz w:val="20"/>
          <w:szCs w:val="20"/>
        </w:rPr>
        <w:softHyphen/>
        <w:t>ча</w:t>
      </w:r>
      <w:r w:rsidRPr="00B23721">
        <w:rPr>
          <w:color w:val="000000"/>
          <w:sz w:val="20"/>
          <w:szCs w:val="20"/>
        </w:rPr>
        <w:softHyphen/>
        <w:t>ет</w:t>
      </w:r>
      <w:r w:rsidRPr="00B23721">
        <w:rPr>
          <w:color w:val="000000"/>
          <w:sz w:val="20"/>
          <w:szCs w:val="20"/>
        </w:rPr>
        <w:softHyphen/>
        <w:t>ся во</w:t>
      </w:r>
      <w:r w:rsidRPr="00B23721">
        <w:rPr>
          <w:color w:val="000000"/>
          <w:sz w:val="20"/>
          <w:szCs w:val="20"/>
        </w:rPr>
        <w:softHyphen/>
        <w:t>прос по не</w:t>
      </w:r>
      <w:r w:rsidRPr="00B23721">
        <w:rPr>
          <w:color w:val="000000"/>
          <w:sz w:val="20"/>
          <w:szCs w:val="20"/>
        </w:rPr>
        <w:softHyphen/>
        <w:t>ра</w:t>
      </w:r>
      <w:r w:rsidRPr="00B23721">
        <w:rPr>
          <w:color w:val="000000"/>
          <w:sz w:val="20"/>
          <w:szCs w:val="20"/>
        </w:rPr>
        <w:softHyphen/>
        <w:t>вен</w:t>
      </w:r>
      <w:r w:rsidRPr="00B23721">
        <w:rPr>
          <w:color w:val="000000"/>
          <w:sz w:val="20"/>
          <w:szCs w:val="20"/>
        </w:rPr>
        <w:softHyphen/>
        <w:t>ствам. Най</w:t>
      </w:r>
      <w:r w:rsidRPr="00B23721">
        <w:rPr>
          <w:color w:val="000000"/>
          <w:sz w:val="20"/>
          <w:szCs w:val="20"/>
        </w:rPr>
        <w:softHyphen/>
        <w:t>ди</w:t>
      </w:r>
      <w:r w:rsidRPr="00B23721">
        <w:rPr>
          <w:color w:val="000000"/>
          <w:sz w:val="20"/>
          <w:szCs w:val="20"/>
        </w:rPr>
        <w:softHyphen/>
        <w:t>те ве</w:t>
      </w:r>
      <w:r w:rsidRPr="00B23721">
        <w:rPr>
          <w:color w:val="000000"/>
          <w:sz w:val="20"/>
          <w:szCs w:val="20"/>
        </w:rPr>
        <w:softHyphen/>
        <w:t>ро</w:t>
      </w:r>
      <w:r w:rsidRPr="00B23721">
        <w:rPr>
          <w:color w:val="000000"/>
          <w:sz w:val="20"/>
          <w:szCs w:val="20"/>
        </w:rPr>
        <w:softHyphen/>
        <w:t>ят</w:t>
      </w:r>
      <w:r w:rsidRPr="00B23721">
        <w:rPr>
          <w:color w:val="000000"/>
          <w:sz w:val="20"/>
          <w:szCs w:val="20"/>
        </w:rPr>
        <w:softHyphen/>
        <w:t>ность того, что в слу</w:t>
      </w:r>
      <w:r w:rsidRPr="00B23721">
        <w:rPr>
          <w:color w:val="000000"/>
          <w:sz w:val="20"/>
          <w:szCs w:val="20"/>
        </w:rPr>
        <w:softHyphen/>
        <w:t>чай</w:t>
      </w:r>
      <w:r w:rsidRPr="00B23721">
        <w:rPr>
          <w:color w:val="000000"/>
          <w:sz w:val="20"/>
          <w:szCs w:val="20"/>
        </w:rPr>
        <w:softHyphen/>
        <w:t>но вы</w:t>
      </w:r>
      <w:r w:rsidRPr="00B23721">
        <w:rPr>
          <w:color w:val="000000"/>
          <w:sz w:val="20"/>
          <w:szCs w:val="20"/>
        </w:rPr>
        <w:softHyphen/>
        <w:t>бран</w:t>
      </w:r>
      <w:r w:rsidRPr="00B23721">
        <w:rPr>
          <w:color w:val="000000"/>
          <w:sz w:val="20"/>
          <w:szCs w:val="20"/>
        </w:rPr>
        <w:softHyphen/>
        <w:t>ном на эк</w:t>
      </w:r>
      <w:r w:rsidRPr="00B23721">
        <w:rPr>
          <w:color w:val="000000"/>
          <w:sz w:val="20"/>
          <w:szCs w:val="20"/>
        </w:rPr>
        <w:softHyphen/>
        <w:t>за</w:t>
      </w:r>
      <w:r w:rsidRPr="00B23721">
        <w:rPr>
          <w:color w:val="000000"/>
          <w:sz w:val="20"/>
          <w:szCs w:val="20"/>
        </w:rPr>
        <w:softHyphen/>
        <w:t>ме</w:t>
      </w:r>
      <w:r w:rsidRPr="00B23721">
        <w:rPr>
          <w:color w:val="000000"/>
          <w:sz w:val="20"/>
          <w:szCs w:val="20"/>
        </w:rPr>
        <w:softHyphen/>
        <w:t>не би</w:t>
      </w:r>
      <w:r w:rsidRPr="00B23721">
        <w:rPr>
          <w:color w:val="000000"/>
          <w:sz w:val="20"/>
          <w:szCs w:val="20"/>
        </w:rPr>
        <w:softHyphen/>
        <w:t>ле</w:t>
      </w:r>
      <w:r w:rsidRPr="00B23721">
        <w:rPr>
          <w:color w:val="000000"/>
          <w:sz w:val="20"/>
          <w:szCs w:val="20"/>
        </w:rPr>
        <w:softHyphen/>
        <w:t>те школь</w:t>
      </w:r>
      <w:r w:rsidRPr="00B23721">
        <w:rPr>
          <w:color w:val="000000"/>
          <w:sz w:val="20"/>
          <w:szCs w:val="20"/>
        </w:rPr>
        <w:softHyphen/>
        <w:t>ни</w:t>
      </w:r>
      <w:r w:rsidRPr="00B23721">
        <w:rPr>
          <w:color w:val="000000"/>
          <w:sz w:val="20"/>
          <w:szCs w:val="20"/>
        </w:rPr>
        <w:softHyphen/>
        <w:t>ку не до</w:t>
      </w:r>
      <w:r w:rsidRPr="00B23721">
        <w:rPr>
          <w:color w:val="000000"/>
          <w:sz w:val="20"/>
          <w:szCs w:val="20"/>
        </w:rPr>
        <w:softHyphen/>
        <w:t>ста</w:t>
      </w:r>
      <w:r w:rsidRPr="00B23721">
        <w:rPr>
          <w:color w:val="000000"/>
          <w:sz w:val="20"/>
          <w:szCs w:val="20"/>
        </w:rPr>
        <w:softHyphen/>
        <w:t>нет</w:t>
      </w:r>
      <w:r w:rsidRPr="00B23721">
        <w:rPr>
          <w:color w:val="000000"/>
          <w:sz w:val="20"/>
          <w:szCs w:val="20"/>
        </w:rPr>
        <w:softHyphen/>
        <w:t>ся во</w:t>
      </w:r>
      <w:r w:rsidRPr="00B23721">
        <w:rPr>
          <w:color w:val="000000"/>
          <w:sz w:val="20"/>
          <w:szCs w:val="20"/>
        </w:rPr>
        <w:softHyphen/>
        <w:t>про</w:t>
      </w:r>
      <w:r w:rsidRPr="00B23721">
        <w:rPr>
          <w:color w:val="000000"/>
          <w:sz w:val="20"/>
          <w:szCs w:val="20"/>
        </w:rPr>
        <w:softHyphen/>
        <w:t>са по не</w:t>
      </w:r>
      <w:r w:rsidRPr="00B23721">
        <w:rPr>
          <w:color w:val="000000"/>
          <w:sz w:val="20"/>
          <w:szCs w:val="20"/>
        </w:rPr>
        <w:softHyphen/>
        <w:t>ра</w:t>
      </w:r>
      <w:r w:rsidRPr="00B23721">
        <w:rPr>
          <w:color w:val="000000"/>
          <w:sz w:val="20"/>
          <w:szCs w:val="20"/>
        </w:rPr>
        <w:softHyphen/>
        <w:t>вен</w:t>
      </w:r>
      <w:r w:rsidRPr="00B23721">
        <w:rPr>
          <w:color w:val="000000"/>
          <w:sz w:val="20"/>
          <w:szCs w:val="20"/>
        </w:rPr>
        <w:softHyphen/>
        <w:t>ствам.</w:t>
      </w:r>
    </w:p>
    <w:sectPr w:rsidR="002C32E8" w:rsidRPr="00B2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3B5E"/>
    <w:multiLevelType w:val="hybridMultilevel"/>
    <w:tmpl w:val="E824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13"/>
    <w:rsid w:val="002C32E8"/>
    <w:rsid w:val="00B23721"/>
    <w:rsid w:val="00E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1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D6213"/>
    <w:pPr>
      <w:widowControl/>
      <w:suppressAutoHyphens w:val="0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ED6213"/>
  </w:style>
  <w:style w:type="paragraph" w:styleId="a3">
    <w:name w:val="Balloon Text"/>
    <w:basedOn w:val="a"/>
    <w:link w:val="a4"/>
    <w:uiPriority w:val="99"/>
    <w:semiHidden/>
    <w:unhideWhenUsed/>
    <w:rsid w:val="00ED6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21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1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D6213"/>
    <w:pPr>
      <w:widowControl/>
      <w:suppressAutoHyphens w:val="0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ED6213"/>
  </w:style>
  <w:style w:type="paragraph" w:styleId="a3">
    <w:name w:val="Balloon Text"/>
    <w:basedOn w:val="a"/>
    <w:link w:val="a4"/>
    <w:uiPriority w:val="99"/>
    <w:semiHidden/>
    <w:unhideWhenUsed/>
    <w:rsid w:val="00ED6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21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gazova</dc:creator>
  <cp:lastModifiedBy>gazova</cp:lastModifiedBy>
  <cp:revision>3</cp:revision>
  <dcterms:created xsi:type="dcterms:W3CDTF">2022-04-27T02:52:00Z</dcterms:created>
  <dcterms:modified xsi:type="dcterms:W3CDTF">2024-04-17T05:13:00Z</dcterms:modified>
</cp:coreProperties>
</file>